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30" w:rsidRPr="00507030" w:rsidRDefault="00507030" w:rsidP="00507030">
      <w:pPr>
        <w:shd w:val="clear" w:color="auto" w:fill="FFFFFF"/>
        <w:spacing w:after="195" w:line="300" w:lineRule="atLeast"/>
        <w:jc w:val="center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507030">
        <w:rPr>
          <w:rFonts w:ascii="Times New Roman" w:eastAsia="Times New Roman" w:hAnsi="Times New Roman" w:cs="Times New Roman"/>
          <w:b/>
          <w:bCs/>
          <w:color w:val="262626"/>
          <w:sz w:val="52"/>
          <w:szCs w:val="52"/>
          <w:shd w:val="clear" w:color="auto" w:fill="FFFFFF"/>
          <w:lang w:eastAsia="ru-RU"/>
        </w:rPr>
        <w:t>Профильные классы на 2025-2026 учебный год</w:t>
      </w:r>
    </w:p>
    <w:p w:rsidR="00507030" w:rsidRPr="00CA6E0E" w:rsidRDefault="00507030" w:rsidP="00507030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</w:p>
    <w:p w:rsidR="00507030" w:rsidRPr="00CA6E0E" w:rsidRDefault="00507030" w:rsidP="00507030">
      <w:pPr>
        <w:shd w:val="clear" w:color="auto" w:fill="FFFFFF"/>
        <w:spacing w:before="300" w:after="150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color w:val="646567"/>
          <w:sz w:val="31"/>
          <w:szCs w:val="31"/>
          <w:lang w:eastAsia="ru-RU"/>
        </w:rPr>
      </w:pPr>
      <w:r w:rsidRPr="00CA6E0E">
        <w:rPr>
          <w:rFonts w:ascii="Calibri" w:eastAsia="Times New Roman" w:hAnsi="Calibri" w:cs="Calibri"/>
          <w:b/>
          <w:bCs/>
          <w:caps/>
          <w:color w:val="646567"/>
          <w:sz w:val="31"/>
          <w:szCs w:val="31"/>
          <w:lang w:eastAsia="ru-RU"/>
        </w:rPr>
        <w:t> </w:t>
      </w:r>
      <w:bookmarkStart w:id="0" w:name="_GoBack"/>
      <w:bookmarkEnd w:id="0"/>
    </w:p>
    <w:p w:rsidR="00507030" w:rsidRPr="00DF1999" w:rsidRDefault="00507030" w:rsidP="00507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999">
        <w:rPr>
          <w:rFonts w:ascii="Times New Roman" w:hAnsi="Times New Roman" w:cs="Times New Roman"/>
          <w:sz w:val="24"/>
          <w:szCs w:val="24"/>
        </w:rPr>
        <w:t>Перечень учебных предметов для участия в индивидуальном отборе в2025 году в соответствии с выбором профиля обучения на уровне среднего общего образования (на 2025-2026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07030" w:rsidRPr="00D94DAC" w:rsidTr="00B74FBC">
        <w:tc>
          <w:tcPr>
            <w:tcW w:w="2392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индивидуального отбор в </w:t>
            </w:r>
            <w:proofErr w:type="spellStart"/>
            <w:proofErr w:type="gramStart"/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F1999">
              <w:rPr>
                <w:rFonts w:ascii="Times New Roman" w:hAnsi="Times New Roman" w:cs="Times New Roman"/>
                <w:sz w:val="20"/>
                <w:szCs w:val="20"/>
              </w:rPr>
              <w:t xml:space="preserve"> 2025 году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507030" w:rsidRPr="00D94DAC" w:rsidTr="00B74FBC">
        <w:tc>
          <w:tcPr>
            <w:tcW w:w="2392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 xml:space="preserve">10А класс </w:t>
            </w:r>
          </w:p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Информатика, обществознание, история, английский язык, география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При равных результата</w:t>
            </w:r>
            <w:proofErr w:type="gramStart"/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DF1999">
              <w:rPr>
                <w:rFonts w:ascii="Times New Roman" w:hAnsi="Times New Roman" w:cs="Times New Roman"/>
                <w:sz w:val="20"/>
                <w:szCs w:val="20"/>
              </w:rPr>
              <w:t xml:space="preserve"> сумма баллов по индивидуальным предметам выбранного профиля) учитывается общий балл аттестата об основном общем образовании, исчисляемое как средне арифметическое суммы итоговых отметок ранжирование по времени подачи заявления. </w:t>
            </w:r>
          </w:p>
        </w:tc>
      </w:tr>
      <w:tr w:rsidR="00507030" w:rsidRPr="00D94DAC" w:rsidTr="00B74FBC">
        <w:tc>
          <w:tcPr>
            <w:tcW w:w="2392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 xml:space="preserve">10Б класс  </w:t>
            </w:r>
          </w:p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Универсальный профиль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</w:tcPr>
          <w:p w:rsidR="00507030" w:rsidRPr="00D94DAC" w:rsidRDefault="00507030" w:rsidP="00B7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30" w:rsidRPr="00D94DAC" w:rsidTr="00B74FBC">
        <w:tc>
          <w:tcPr>
            <w:tcW w:w="2392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10В класс</w:t>
            </w:r>
          </w:p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99">
              <w:rPr>
                <w:rFonts w:ascii="Times New Roman" w:hAnsi="Times New Roman" w:cs="Times New Roman"/>
                <w:sz w:val="20"/>
                <w:szCs w:val="20"/>
              </w:rPr>
              <w:t>Универсальный профиль</w:t>
            </w:r>
          </w:p>
        </w:tc>
        <w:tc>
          <w:tcPr>
            <w:tcW w:w="2393" w:type="dxa"/>
          </w:tcPr>
          <w:p w:rsidR="00507030" w:rsidRPr="00DF1999" w:rsidRDefault="00507030" w:rsidP="00B7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</w:tcPr>
          <w:p w:rsidR="00507030" w:rsidRPr="00D94DAC" w:rsidRDefault="00507030" w:rsidP="00B7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030" w:rsidRPr="00CA6E0E" w:rsidRDefault="00507030" w:rsidP="00507030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</w:p>
    <w:p w:rsidR="00750C21" w:rsidRDefault="00750C21"/>
    <w:sectPr w:rsidR="0075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30"/>
    <w:rsid w:val="00507030"/>
    <w:rsid w:val="007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1</cp:revision>
  <dcterms:created xsi:type="dcterms:W3CDTF">2025-06-26T06:32:00Z</dcterms:created>
  <dcterms:modified xsi:type="dcterms:W3CDTF">2025-06-26T06:32:00Z</dcterms:modified>
</cp:coreProperties>
</file>